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69" w:rsidRPr="008E609B" w:rsidRDefault="003E749B" w:rsidP="003E749B">
      <w:pPr>
        <w:jc w:val="both"/>
        <w:rPr>
          <w:sz w:val="40"/>
          <w:szCs w:val="40"/>
          <w:lang w:val="ru-RU"/>
        </w:rPr>
      </w:pPr>
      <w:bookmarkStart w:id="0" w:name="_GoBack"/>
      <w:bookmarkEnd w:id="0"/>
      <w:r>
        <w:rPr>
          <w:sz w:val="40"/>
          <w:szCs w:val="40"/>
          <w:lang w:val="ru-RU"/>
        </w:rPr>
        <w:t xml:space="preserve">   </w:t>
      </w:r>
      <w:r w:rsidR="008E609B">
        <w:rPr>
          <w:sz w:val="40"/>
          <w:szCs w:val="40"/>
          <w:lang w:val="ru-RU"/>
        </w:rPr>
        <w:t xml:space="preserve">        </w:t>
      </w:r>
      <w:r w:rsidR="007A7AFA">
        <w:rPr>
          <w:sz w:val="40"/>
          <w:szCs w:val="40"/>
          <w:lang w:val="ru-RU"/>
        </w:rPr>
        <w:t xml:space="preserve">  Дистанционное обучение</w:t>
      </w:r>
      <w:r w:rsidRPr="003E749B">
        <w:rPr>
          <w:sz w:val="40"/>
          <w:szCs w:val="40"/>
          <w:lang w:val="ru-RU"/>
        </w:rPr>
        <w:t>.</w:t>
      </w:r>
      <w:r w:rsidR="008E609B">
        <w:rPr>
          <w:sz w:val="40"/>
          <w:szCs w:val="40"/>
          <w:lang w:val="ru-RU"/>
        </w:rPr>
        <w:t xml:space="preserve"> (6</w:t>
      </w:r>
      <w:r w:rsidR="008E609B">
        <w:rPr>
          <w:sz w:val="40"/>
          <w:szCs w:val="40"/>
        </w:rPr>
        <w:t>G</w:t>
      </w:r>
      <w:r w:rsidR="0047626D">
        <w:rPr>
          <w:sz w:val="40"/>
          <w:szCs w:val="40"/>
          <w:lang w:val="ru-RU"/>
        </w:rPr>
        <w:t xml:space="preserve"> – 8</w:t>
      </w:r>
      <w:r w:rsidR="008E609B">
        <w:rPr>
          <w:sz w:val="40"/>
          <w:szCs w:val="40"/>
        </w:rPr>
        <w:t>G</w:t>
      </w:r>
      <w:r w:rsidR="008E609B">
        <w:rPr>
          <w:sz w:val="40"/>
          <w:szCs w:val="40"/>
          <w:lang w:val="ru-RU"/>
        </w:rPr>
        <w:t>).</w:t>
      </w:r>
    </w:p>
    <w:p w:rsidR="007A7AFA" w:rsidRDefault="007A7AFA" w:rsidP="003E749B">
      <w:pPr>
        <w:jc w:val="both"/>
        <w:rPr>
          <w:sz w:val="24"/>
          <w:szCs w:val="24"/>
          <w:lang w:val="ru-RU"/>
        </w:rPr>
      </w:pPr>
      <w:r>
        <w:rPr>
          <w:sz w:val="40"/>
          <w:szCs w:val="40"/>
          <w:lang w:val="ru-RU"/>
        </w:rPr>
        <w:t xml:space="preserve"> </w:t>
      </w:r>
    </w:p>
    <w:p w:rsidR="007A7AFA" w:rsidRDefault="007A7AFA" w:rsidP="003E749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Имя и фамилия ученика:..................................................................................................</w:t>
      </w:r>
    </w:p>
    <w:p w:rsidR="007A7AFA" w:rsidRDefault="007A7AFA" w:rsidP="003E749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Класс:..................................................................................................................................</w:t>
      </w:r>
    </w:p>
    <w:p w:rsidR="007A7AFA" w:rsidRDefault="007A7AFA" w:rsidP="003E749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1D30D5">
        <w:rPr>
          <w:sz w:val="24"/>
          <w:szCs w:val="24"/>
          <w:lang w:val="ru-RU"/>
        </w:rPr>
        <w:t>Природоведение.</w:t>
      </w:r>
      <w:r>
        <w:rPr>
          <w:sz w:val="24"/>
          <w:szCs w:val="24"/>
          <w:lang w:val="ru-RU"/>
        </w:rPr>
        <w:t xml:space="preserve">      </w:t>
      </w:r>
    </w:p>
    <w:p w:rsidR="0092512C" w:rsidRPr="0092512C" w:rsidRDefault="007A7AFA" w:rsidP="0092512C">
      <w:pPr>
        <w:pStyle w:val="Heading1"/>
        <w:shd w:val="clear" w:color="auto" w:fill="FFFFFF"/>
        <w:spacing w:before="0" w:after="75" w:line="420" w:lineRule="atLeast"/>
        <w:rPr>
          <w:rFonts w:ascii="Roboto" w:eastAsia="Times New Roman" w:hAnsi="Roboto" w:cs="Times New Roman"/>
          <w:b/>
          <w:bCs/>
          <w:color w:val="000000"/>
          <w:kern w:val="36"/>
          <w:sz w:val="33"/>
          <w:szCs w:val="33"/>
          <w:lang w:eastAsia="et-EE"/>
        </w:rPr>
      </w:pPr>
      <w:r>
        <w:rPr>
          <w:sz w:val="24"/>
          <w:szCs w:val="24"/>
          <w:lang w:val="ru-RU"/>
        </w:rPr>
        <w:t xml:space="preserve"> Тема. </w:t>
      </w:r>
      <w:r w:rsidR="0092512C" w:rsidRPr="0092512C">
        <w:rPr>
          <w:rFonts w:ascii="Roboto" w:eastAsia="Times New Roman" w:hAnsi="Roboto" w:cs="Times New Roman"/>
          <w:b/>
          <w:bCs/>
          <w:color w:val="000000"/>
          <w:kern w:val="36"/>
          <w:sz w:val="33"/>
          <w:szCs w:val="33"/>
          <w:lang w:eastAsia="et-EE"/>
        </w:rPr>
        <w:t>Как понять разницу между живой и неживой природой?</w:t>
      </w:r>
    </w:p>
    <w:p w:rsidR="00D1434F" w:rsidRDefault="00A309A1" w:rsidP="00A309A1">
      <w:pPr>
        <w:shd w:val="clear" w:color="auto" w:fill="FFFFFF"/>
        <w:spacing w:before="375" w:after="225" w:line="375" w:lineRule="atLeast"/>
        <w:outlineLvl w:val="1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t-EE"/>
        </w:rPr>
      </w:pPr>
      <w:r w:rsidRPr="00A309A1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t-EE"/>
        </w:rPr>
        <w:t>Что такое неживая и живая природа?</w:t>
      </w:r>
    </w:p>
    <w:p w:rsidR="00A309A1" w:rsidRPr="00A309A1" w:rsidRDefault="007D4F2A" w:rsidP="00A309A1">
      <w:pPr>
        <w:shd w:val="clear" w:color="auto" w:fill="FFFFFF"/>
        <w:spacing w:before="375" w:after="225" w:line="375" w:lineRule="atLeast"/>
        <w:outlineLvl w:val="1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t-EE"/>
        </w:rPr>
      </w:pPr>
      <w:r w:rsidRPr="004E3045"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 wp14:anchorId="5A2FA01F" wp14:editId="701E9BE0">
            <wp:simplePos x="0" y="0"/>
            <wp:positionH relativeFrom="column">
              <wp:posOffset>2491105</wp:posOffset>
            </wp:positionH>
            <wp:positionV relativeFrom="paragraph">
              <wp:posOffset>454660</wp:posOffset>
            </wp:positionV>
            <wp:extent cx="3028950" cy="3022600"/>
            <wp:effectExtent l="0" t="0" r="0" b="6350"/>
            <wp:wrapSquare wrapText="bothSides"/>
            <wp:docPr id="1" name="Picture 1" descr="Как понять разницу между живой и неживой природо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онять разницу между живой и неживой природой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9A1" w:rsidRPr="00A309A1">
        <w:rPr>
          <w:rFonts w:ascii="Roboto" w:eastAsia="Times New Roman" w:hAnsi="Roboto" w:cs="Times New Roman"/>
          <w:color w:val="000000"/>
          <w:sz w:val="24"/>
          <w:szCs w:val="24"/>
          <w:lang w:eastAsia="et-EE"/>
        </w:rPr>
        <w:br/>
        <w:t>В привычном понимании человека природа – это цветы, солнце, животные, растения и ископаемые. В общем, это естественный мир, который был создан без участия человека или инновационных технологий. Однако в научном понимании этот термин объясняется гораздо шире: природой обозначают все явления и предметы, которые нас окружают. И для того, чтобы разграничить понятия, следует подробно разобрать каждое из них.</w:t>
      </w:r>
    </w:p>
    <w:p w:rsidR="00A309A1" w:rsidRPr="00A309A1" w:rsidRDefault="00A309A1" w:rsidP="00A309A1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t-EE"/>
        </w:rPr>
      </w:pPr>
      <w:r w:rsidRPr="00A309A1">
        <w:rPr>
          <w:rFonts w:ascii="Roboto" w:eastAsia="Times New Roman" w:hAnsi="Roboto" w:cs="Times New Roman"/>
          <w:color w:val="000000"/>
          <w:sz w:val="24"/>
          <w:szCs w:val="24"/>
          <w:lang w:eastAsia="et-EE"/>
        </w:rPr>
        <w:t>Компоненты природы – это атмосферный воздух, околоземное космическое пространство, земля, поверхностные воды, почва, растительный мир, недра, животный мир, подземные воды, озоновый слой атмосферы и прочие организмы, которые в совокупности создают благоприятные условия для обеспечения постоянной жизни на планете Земля.</w:t>
      </w:r>
    </w:p>
    <w:p w:rsidR="00A309A1" w:rsidRDefault="00A309A1" w:rsidP="00A309A1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t-EE"/>
        </w:rPr>
      </w:pPr>
      <w:r w:rsidRPr="00A309A1">
        <w:rPr>
          <w:rFonts w:ascii="Roboto" w:eastAsia="Times New Roman" w:hAnsi="Roboto" w:cs="Times New Roman"/>
          <w:color w:val="000000"/>
          <w:sz w:val="24"/>
          <w:szCs w:val="24"/>
          <w:lang w:eastAsia="et-EE"/>
        </w:rPr>
        <w:t>При этом объекты живой природы – это вся флора и фауна: все животные на планете, растения всех классов и видов, бактерии, грибы. Также в это понятие включен человек. При этом природа без человека может существовать в первозданном виде, примерами чему выступают необитаемые острова со своей экосистемой, а также астрономические объекты (планеты, спутники и пр.).</w:t>
      </w:r>
    </w:p>
    <w:p w:rsidR="00D1434F" w:rsidRPr="00D1434F" w:rsidRDefault="00D1434F" w:rsidP="00D1434F">
      <w:pPr>
        <w:shd w:val="clear" w:color="auto" w:fill="FFFFFF"/>
        <w:spacing w:before="375" w:after="225" w:line="375" w:lineRule="atLeast"/>
        <w:outlineLvl w:val="1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t-EE"/>
        </w:rPr>
      </w:pPr>
      <w:r w:rsidRPr="00D1434F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t-EE"/>
        </w:rPr>
        <w:lastRenderedPageBreak/>
        <w:t>Что такое неживая природа?</w:t>
      </w:r>
    </w:p>
    <w:p w:rsidR="00D1434F" w:rsidRPr="00D1434F" w:rsidRDefault="00D1434F" w:rsidP="00D1434F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t-EE"/>
        </w:rPr>
      </w:pPr>
      <w:r w:rsidRPr="00D1434F">
        <w:rPr>
          <w:rFonts w:ascii="Roboto" w:eastAsia="Times New Roman" w:hAnsi="Roboto" w:cs="Times New Roman"/>
          <w:color w:val="000000"/>
          <w:sz w:val="24"/>
          <w:szCs w:val="24"/>
          <w:lang w:eastAsia="et-EE"/>
        </w:rPr>
        <w:t> </w:t>
      </w:r>
      <w:r w:rsidRPr="00D1434F">
        <w:rPr>
          <w:rFonts w:ascii="Roboto" w:eastAsia="Times New Roman" w:hAnsi="Roboto" w:cs="Times New Roman"/>
          <w:color w:val="000000"/>
          <w:sz w:val="24"/>
          <w:szCs w:val="24"/>
          <w:lang w:eastAsia="et-EE"/>
        </w:rPr>
        <w:br/>
        <w:t>Неживой мир – это различные вещества, а также поля, обладающие энергией. Она представлена несколькими уровнями организации: от элементарных частиц, химических элементов и атомов до небесных тел и Вселенной. Под этим термином понимают все объекты, образовавшиеся без человеческого вмешательства и состоящие из материи или поля. Важным отличием является то, что объекты неживой природы устойчивы, статичны и слабо изменчивы. Камни, горы, вода, атмосфера – это все существует миллиарды лет и крайне медленно подвергается изменениям.</w:t>
      </w:r>
    </w:p>
    <w:p w:rsidR="00D1434F" w:rsidRPr="00A309A1" w:rsidRDefault="00D1434F" w:rsidP="00A309A1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t-EE"/>
        </w:rPr>
      </w:pPr>
      <w:r w:rsidRPr="00A833FB">
        <w:rPr>
          <w:noProof/>
          <w:lang w:eastAsia="et-EE"/>
        </w:rPr>
        <w:drawing>
          <wp:inline distT="0" distB="0" distL="0" distR="0" wp14:anchorId="30490D1D" wp14:editId="7D88EF91">
            <wp:extent cx="4800600" cy="3600450"/>
            <wp:effectExtent l="0" t="0" r="0" b="0"/>
            <wp:docPr id="2" name="Picture 2" descr="Как понять разницу между живой и неживой природо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онять разницу между живой и неживой природой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218" cy="360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AFA" w:rsidRPr="0092512C" w:rsidRDefault="007A7AFA" w:rsidP="003E749B">
      <w:pPr>
        <w:jc w:val="both"/>
        <w:rPr>
          <w:sz w:val="24"/>
          <w:szCs w:val="24"/>
        </w:rPr>
      </w:pPr>
    </w:p>
    <w:p w:rsidR="007A7AFA" w:rsidRPr="004746BF" w:rsidRDefault="007A7AFA" w:rsidP="003E749B">
      <w:pPr>
        <w:jc w:val="both"/>
        <w:rPr>
          <w:sz w:val="24"/>
          <w:szCs w:val="24"/>
        </w:rPr>
      </w:pPr>
      <w:r w:rsidRPr="00D1434F">
        <w:rPr>
          <w:sz w:val="24"/>
          <w:szCs w:val="24"/>
        </w:rPr>
        <w:t xml:space="preserve"> </w:t>
      </w:r>
      <w:hyperlink r:id="rId7" w:history="1">
        <w:r w:rsidR="00D1434F" w:rsidRPr="00D1434F">
          <w:rPr>
            <w:rStyle w:val="Hyperlink"/>
          </w:rPr>
          <w:t>http:</w:t>
        </w:r>
        <w:r w:rsidR="00D1434F" w:rsidRPr="00D1434F">
          <w:t xml:space="preserve"> </w:t>
        </w:r>
        <w:r w:rsidR="00D1434F" w:rsidRPr="00D1434F">
          <w:rPr>
            <w:rStyle w:val="Hyperlink"/>
          </w:rPr>
          <w:t>//otvetkak.ru/image/kak-ponyat-raznicu-mezhdu-zhivoj-i-nezhivoj-prirodoj-2.jpg</w:t>
        </w:r>
      </w:hyperlink>
    </w:p>
    <w:p w:rsidR="004746BF" w:rsidRDefault="004746BF" w:rsidP="003E749B">
      <w:pPr>
        <w:jc w:val="both"/>
        <w:rPr>
          <w:sz w:val="24"/>
          <w:szCs w:val="24"/>
        </w:rPr>
      </w:pPr>
    </w:p>
    <w:p w:rsidR="004746BF" w:rsidRPr="004746BF" w:rsidRDefault="004746BF" w:rsidP="004746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46BF">
        <w:rPr>
          <w:rFonts w:ascii="Arial" w:hAnsi="Arial" w:cs="Arial"/>
          <w:color w:val="333333"/>
          <w:shd w:val="clear" w:color="auto" w:fill="FFFFFF"/>
        </w:rPr>
        <w:t>▪Все, что нас окружает: земля, воздух, вода, животные, растения — это природа. В природе существуют как живые организмы (растения, животные), так и неживые тела (горы, вода, Луна и Солнце). Одни живут, размножаются, растут и питаются, другие не изменяются тысячелетиями.</w:t>
      </w:r>
      <w:r w:rsidRPr="004746BF">
        <w:rPr>
          <w:rFonts w:ascii="Arial" w:hAnsi="Arial" w:cs="Arial"/>
          <w:color w:val="333333"/>
        </w:rPr>
        <w:br/>
      </w:r>
      <w:r w:rsidRPr="004746BF">
        <w:rPr>
          <w:rFonts w:ascii="Arial" w:hAnsi="Arial" w:cs="Arial"/>
          <w:color w:val="333333"/>
          <w:shd w:val="clear" w:color="auto" w:fill="FFFFFF"/>
        </w:rPr>
        <w:t>▪ Но все они — объекты живой и неживой природы тесно связаны друг с другом и их существование невозможно по отдельности. Так, растение — это объект живой природы, но Солнце обогревает его лучами, из воздуха оно получает углекислый газ, который запускает процесс питания, вода наполняет растение питательными веществами, а ветер разносит его семена, помогая размножению.</w:t>
      </w:r>
      <w:r w:rsidRPr="004746BF">
        <w:rPr>
          <w:rFonts w:ascii="Arial" w:hAnsi="Arial" w:cs="Arial"/>
          <w:color w:val="333333"/>
        </w:rPr>
        <w:br/>
      </w:r>
      <w:r w:rsidRPr="004746BF">
        <w:rPr>
          <w:rFonts w:ascii="Segoe UI Symbol" w:hAnsi="Segoe UI Symbol" w:cs="Segoe UI Symbol"/>
          <w:color w:val="333333"/>
          <w:shd w:val="clear" w:color="auto" w:fill="FFFFFF"/>
        </w:rPr>
        <w:t>☆</w:t>
      </w:r>
      <w:r w:rsidRPr="004746BF">
        <w:rPr>
          <w:rFonts w:ascii="Arial" w:hAnsi="Arial" w:cs="Arial"/>
          <w:color w:val="333333"/>
          <w:shd w:val="clear" w:color="auto" w:fill="FFFFFF"/>
        </w:rPr>
        <w:t xml:space="preserve">Можно встретить следующий пример связи живой и неживой природы. Организмы нуждаются в почве, которая состоит из крошечных каменных кусочков и небольших фрагментов мертвых растений и животных. </w:t>
      </w:r>
      <w:r w:rsidRPr="004746BF">
        <w:rPr>
          <w:rFonts w:ascii="Arial" w:hAnsi="Arial" w:cs="Arial"/>
          <w:color w:val="333333"/>
        </w:rPr>
        <w:br/>
      </w:r>
      <w:r w:rsidRPr="004746BF">
        <w:rPr>
          <w:rFonts w:ascii="Segoe UI Symbol" w:hAnsi="Segoe UI Symbol" w:cs="Segoe UI Symbol"/>
          <w:color w:val="333333"/>
          <w:shd w:val="clear" w:color="auto" w:fill="FFFFFF"/>
        </w:rPr>
        <w:lastRenderedPageBreak/>
        <w:t>☆</w:t>
      </w:r>
      <w:r w:rsidRPr="004746BF">
        <w:rPr>
          <w:rFonts w:ascii="Arial" w:hAnsi="Arial" w:cs="Arial"/>
          <w:color w:val="333333"/>
          <w:shd w:val="clear" w:color="auto" w:fill="FFFFFF"/>
        </w:rPr>
        <w:t xml:space="preserve">Яркий пример связи живой и неживой природы демонстрирует зависимость животных и растений от окружающей их среды. Они реагируют на солнечный свет, тепло, холод и различные звуки, производимые неживой природой. </w:t>
      </w:r>
      <w:r w:rsidRPr="004746BF">
        <w:rPr>
          <w:rFonts w:ascii="Arial" w:hAnsi="Arial" w:cs="Arial"/>
          <w:color w:val="333333"/>
        </w:rPr>
        <w:br/>
      </w:r>
      <w:r w:rsidRPr="004746BF">
        <w:rPr>
          <w:rFonts w:ascii="Segoe UI Symbol" w:hAnsi="Segoe UI Symbol" w:cs="Segoe UI Symbol"/>
          <w:color w:val="333333"/>
          <w:shd w:val="clear" w:color="auto" w:fill="FFFFFF"/>
        </w:rPr>
        <w:t>☆</w:t>
      </w:r>
      <w:r w:rsidRPr="004746BF">
        <w:rPr>
          <w:rFonts w:ascii="Arial" w:hAnsi="Arial" w:cs="Arial"/>
          <w:color w:val="333333"/>
          <w:shd w:val="clear" w:color="auto" w:fill="FFFFFF"/>
        </w:rPr>
        <w:t>Растениям для роста необходимы воздух, солнце, вода. С помощью луны, солнца, звезд (неживая природа) птицы ориентируются в круглосуточном полете.</w:t>
      </w:r>
      <w:r w:rsidRPr="004746BF">
        <w:rPr>
          <w:rFonts w:ascii="Arial" w:hAnsi="Arial" w:cs="Arial"/>
          <w:color w:val="333333"/>
        </w:rPr>
        <w:br/>
      </w:r>
      <w:r w:rsidRPr="004746BF">
        <w:rPr>
          <w:rFonts w:ascii="Segoe UI Symbol" w:hAnsi="Segoe UI Symbol" w:cs="Segoe UI Symbol"/>
          <w:color w:val="333333"/>
          <w:shd w:val="clear" w:color="auto" w:fill="FFFFFF"/>
        </w:rPr>
        <w:t>☆</w:t>
      </w:r>
      <w:r w:rsidRPr="004746BF">
        <w:rPr>
          <w:rFonts w:ascii="Arial" w:hAnsi="Arial" w:cs="Arial"/>
          <w:color w:val="333333"/>
          <w:shd w:val="clear" w:color="auto" w:fill="FFFFFF"/>
        </w:rPr>
        <w:t xml:space="preserve"> Еще пример насколько тесно связаны в нашем мире все объекты живой и неживой природы: возьмем птицу — утку. Она строит гнездо в зарослях камыша и этим связана с растениями. Она добывает пищу в воде — связь с объектом неживой природы. Ветер помогает ей летать, солнце и звезды помогают определять свой путь. Растения и микроорганизмы служат для нее пищей, солнечный свет и вода способствую росту птенцов. Уберите из этой системы хоть одну связи и сразу нарушится жизненный цикл утки.</w:t>
      </w:r>
    </w:p>
    <w:p w:rsidR="004746BF" w:rsidRDefault="004746BF" w:rsidP="004746BF">
      <w:pPr>
        <w:pStyle w:val="ListParagraph"/>
        <w:rPr>
          <w:rFonts w:ascii="Arial" w:hAnsi="Arial" w:cs="Arial"/>
          <w:color w:val="333333"/>
          <w:shd w:val="clear" w:color="auto" w:fill="FFFFFF"/>
        </w:rPr>
      </w:pPr>
    </w:p>
    <w:p w:rsidR="004746BF" w:rsidRDefault="004746BF" w:rsidP="004746BF">
      <w:pPr>
        <w:pStyle w:val="ListParagraph"/>
        <w:rPr>
          <w:rFonts w:ascii="Arial" w:hAnsi="Arial" w:cs="Arial"/>
          <w:color w:val="333333"/>
          <w:shd w:val="clear" w:color="auto" w:fill="FFFFFF"/>
        </w:rPr>
      </w:pPr>
    </w:p>
    <w:p w:rsidR="004746BF" w:rsidRDefault="004746BF" w:rsidP="004746BF">
      <w:pPr>
        <w:pStyle w:val="ListParagraph"/>
        <w:rPr>
          <w:rFonts w:ascii="Arial" w:hAnsi="Arial" w:cs="Arial"/>
          <w:color w:val="333333"/>
          <w:shd w:val="clear" w:color="auto" w:fill="FFFFFF"/>
        </w:rPr>
      </w:pPr>
    </w:p>
    <w:p w:rsidR="004746BF" w:rsidRDefault="004746BF" w:rsidP="004746BF">
      <w:pPr>
        <w:pStyle w:val="ListParagraph"/>
        <w:rPr>
          <w:rFonts w:ascii="Arial" w:hAnsi="Arial" w:cs="Arial"/>
          <w:color w:val="333333"/>
          <w:shd w:val="clear" w:color="auto" w:fill="FFFFFF"/>
        </w:rPr>
      </w:pPr>
    </w:p>
    <w:p w:rsidR="004746BF" w:rsidRDefault="00156C61" w:rsidP="004746BF">
      <w:pPr>
        <w:pStyle w:val="ListParagraph"/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>Задания 1.</w:t>
      </w:r>
    </w:p>
    <w:p w:rsidR="00596B50" w:rsidRPr="008A4C81" w:rsidRDefault="008A4C81" w:rsidP="008A4C81">
      <w:pPr>
        <w:pStyle w:val="ListParagraph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Подчеркни названия живых организмов.</w:t>
      </w:r>
    </w:p>
    <w:p w:rsidR="00156C61" w:rsidRDefault="008A4C81" w:rsidP="008A4C81">
      <w:pPr>
        <w:pStyle w:val="ListParagraph"/>
        <w:ind w:left="1080"/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ru-RU"/>
        </w:rPr>
        <w:t xml:space="preserve">Рыжик, валун, медведь, песок, бактерия, водоросль, </w:t>
      </w:r>
      <w:r w:rsidR="00797985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ru-RU"/>
        </w:rPr>
        <w:t>глина, мох, вода, одуванчик, крапива, мышь, крыса, гранит, черепаха.</w:t>
      </w:r>
    </w:p>
    <w:p w:rsidR="007D4F2A" w:rsidRDefault="007D4F2A" w:rsidP="007D4F2A">
      <w:pPr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ru-RU"/>
        </w:rPr>
      </w:pPr>
    </w:p>
    <w:p w:rsidR="008A4C81" w:rsidRPr="00F5518A" w:rsidRDefault="00156C61" w:rsidP="00F5518A">
      <w:pPr>
        <w:ind w:firstLine="708"/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  <w:r w:rsidRPr="00F5518A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>Задание 2.</w:t>
      </w:r>
      <w:r w:rsidR="00797985" w:rsidRPr="00F5518A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</w:p>
    <w:p w:rsidR="00F5518A" w:rsidRDefault="00F5518A" w:rsidP="00F5518A">
      <w:pPr>
        <w:ind w:left="708"/>
        <w:rPr>
          <w:rFonts w:ascii="Helvetica" w:hAnsi="Helvetica"/>
          <w:color w:val="000000"/>
          <w:sz w:val="24"/>
          <w:szCs w:val="24"/>
          <w:shd w:val="clear" w:color="auto" w:fill="FFFFFF"/>
        </w:rPr>
      </w:pPr>
      <w:r w:rsidRPr="00F5518A">
        <w:rPr>
          <w:color w:val="000000"/>
          <w:sz w:val="24"/>
          <w:szCs w:val="24"/>
          <w:shd w:val="clear" w:color="auto" w:fill="FFFFFF"/>
          <w:lang w:val="ru-RU"/>
        </w:rPr>
        <w:t>1)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5518A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56C61" w:rsidRPr="00F5518A">
        <w:rPr>
          <w:rFonts w:ascii="Helvetica" w:hAnsi="Helvetica"/>
          <w:color w:val="000000"/>
          <w:sz w:val="24"/>
          <w:szCs w:val="24"/>
          <w:shd w:val="clear" w:color="auto" w:fill="FFFFFF"/>
        </w:rPr>
        <w:t>Перечислите признаки живых существ.</w:t>
      </w:r>
      <w:r w:rsidRPr="00F5518A">
        <w:rPr>
          <w:rFonts w:ascii="Helvetica" w:hAnsi="Helvetica"/>
          <w:color w:val="000000"/>
          <w:sz w:val="24"/>
          <w:szCs w:val="24"/>
          <w:shd w:val="clear" w:color="auto" w:fill="FFFFFF"/>
        </w:rPr>
        <w:br/>
      </w:r>
      <w:r w:rsidR="00156C61" w:rsidRPr="00F5518A">
        <w:rPr>
          <w:rFonts w:ascii="Helvetica" w:hAnsi="Helvetica"/>
          <w:color w:val="000000"/>
          <w:sz w:val="24"/>
          <w:szCs w:val="24"/>
          <w:shd w:val="clear" w:color="auto" w:fill="FFFFFF"/>
        </w:rPr>
        <w:t>2)</w:t>
      </w:r>
      <w:r w:rsidRPr="00F5518A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56C61" w:rsidRPr="00F5518A">
        <w:rPr>
          <w:rFonts w:ascii="Helvetica" w:hAnsi="Helvetica"/>
          <w:color w:val="000000"/>
          <w:sz w:val="24"/>
          <w:szCs w:val="24"/>
          <w:shd w:val="clear" w:color="auto" w:fill="FFFFFF"/>
        </w:rPr>
        <w:t xml:space="preserve">Опишите одно из свойств </w:t>
      </w:r>
      <w:r w:rsidR="00156C61" w:rsidRPr="00F5518A">
        <w:rPr>
          <w:color w:val="000000"/>
          <w:sz w:val="24"/>
          <w:szCs w:val="24"/>
          <w:shd w:val="clear" w:color="auto" w:fill="FFFFFF"/>
          <w:lang w:val="ru-RU"/>
        </w:rPr>
        <w:t xml:space="preserve">  </w:t>
      </w:r>
      <w:r>
        <w:rPr>
          <w:rFonts w:ascii="Helvetica" w:hAnsi="Helvetica"/>
          <w:color w:val="000000"/>
          <w:sz w:val="24"/>
          <w:szCs w:val="24"/>
          <w:shd w:val="clear" w:color="auto" w:fill="FFFFFF"/>
        </w:rPr>
        <w:t>живого существа.</w:t>
      </w:r>
    </w:p>
    <w:p w:rsidR="00F5518A" w:rsidRDefault="00F5518A" w:rsidP="00F5518A">
      <w:pPr>
        <w:ind w:left="708"/>
        <w:rPr>
          <w:rFonts w:ascii="Helvetica" w:hAnsi="Helvetica"/>
          <w:color w:val="000000"/>
          <w:sz w:val="24"/>
          <w:szCs w:val="24"/>
          <w:shd w:val="clear" w:color="auto" w:fill="FFFFFF"/>
        </w:rPr>
      </w:pPr>
    </w:p>
    <w:p w:rsidR="008E609B" w:rsidRDefault="008E609B" w:rsidP="00F5518A">
      <w:pPr>
        <w:ind w:left="708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</w:p>
    <w:p w:rsidR="008E609B" w:rsidRDefault="008E609B" w:rsidP="00F5518A">
      <w:pPr>
        <w:ind w:left="708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</w:p>
    <w:p w:rsidR="008E609B" w:rsidRDefault="008E609B" w:rsidP="00F5518A">
      <w:pPr>
        <w:ind w:left="708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</w:p>
    <w:p w:rsidR="008E609B" w:rsidRDefault="008E609B" w:rsidP="00F5518A">
      <w:pPr>
        <w:ind w:left="708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</w:p>
    <w:p w:rsidR="008E609B" w:rsidRDefault="008E609B" w:rsidP="00F5518A">
      <w:pPr>
        <w:ind w:left="708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</w:p>
    <w:p w:rsidR="008E609B" w:rsidRDefault="008E609B" w:rsidP="00F5518A">
      <w:pPr>
        <w:ind w:left="708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</w:p>
    <w:p w:rsidR="008E609B" w:rsidRDefault="008E609B" w:rsidP="00F5518A">
      <w:pPr>
        <w:ind w:left="708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</w:p>
    <w:p w:rsidR="008E609B" w:rsidRDefault="008E609B" w:rsidP="00F5518A">
      <w:pPr>
        <w:ind w:left="708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</w:p>
    <w:p w:rsidR="00F5518A" w:rsidRDefault="00F5518A" w:rsidP="00F5518A">
      <w:pPr>
        <w:ind w:left="708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F5518A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Задание 3.</w:t>
      </w:r>
      <w:r w:rsidRPr="00F5518A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</w:p>
    <w:p w:rsidR="00D95AD4" w:rsidRDefault="00D55D5B" w:rsidP="00D95AD4">
      <w:pPr>
        <w:ind w:left="708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hyperlink r:id="rId8" w:history="1">
        <w:r w:rsidR="00435117" w:rsidRPr="00514056">
          <w:rPr>
            <w:rStyle w:val="Hyperlink"/>
            <w:rFonts w:ascii="Arial" w:hAnsi="Arial" w:cs="Arial"/>
            <w:sz w:val="28"/>
            <w:szCs w:val="28"/>
            <w:shd w:val="clear" w:color="auto" w:fill="FFFFFF"/>
            <w:lang w:val="ru-RU"/>
          </w:rPr>
          <w:t>http://LearningApps.org/2491035</w:t>
        </w:r>
      </w:hyperlink>
    </w:p>
    <w:p w:rsidR="00127559" w:rsidRPr="00D95AD4" w:rsidRDefault="00D95AD4" w:rsidP="00D95AD4">
      <w:pPr>
        <w:ind w:left="708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                                    </w:t>
      </w:r>
      <w:r w:rsidR="005277B8" w:rsidRPr="00D95AD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Математика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.</w:t>
      </w:r>
    </w:p>
    <w:p w:rsidR="003F6A2B" w:rsidRPr="00127559" w:rsidRDefault="00C25F52" w:rsidP="00127559">
      <w:pPr>
        <w:ind w:left="708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127559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="003F6A2B" w:rsidRPr="00127559">
        <w:rPr>
          <w:rFonts w:ascii="Arial" w:hAnsi="Arial" w:cs="Arial"/>
          <w:sz w:val="28"/>
          <w:szCs w:val="28"/>
          <w:lang w:val="ru-RU"/>
        </w:rPr>
        <w:t>Задание 1.</w:t>
      </w:r>
    </w:p>
    <w:p w:rsidR="003F6A2B" w:rsidRDefault="003F6A2B" w:rsidP="00C25F5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Ответь на вопросы, используя приведённые в таблице данные о крупнейших реках России и Эстонии.</w:t>
      </w:r>
    </w:p>
    <w:p w:rsidR="003F6A2B" w:rsidRDefault="003F6A2B" w:rsidP="00C25F52">
      <w:pPr>
        <w:rPr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6A2B" w:rsidTr="003F6A2B">
        <w:tc>
          <w:tcPr>
            <w:tcW w:w="4531" w:type="dxa"/>
          </w:tcPr>
          <w:p w:rsidR="003F6A2B" w:rsidRDefault="003F6A2B" w:rsidP="003F6A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 реки</w:t>
            </w:r>
          </w:p>
        </w:tc>
        <w:tc>
          <w:tcPr>
            <w:tcW w:w="4531" w:type="dxa"/>
          </w:tcPr>
          <w:p w:rsidR="003F6A2B" w:rsidRDefault="003F6A2B" w:rsidP="003F6A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Длина (км)</w:t>
            </w:r>
          </w:p>
        </w:tc>
      </w:tr>
      <w:tr w:rsidR="003F6A2B" w:rsidTr="003F6A2B">
        <w:trPr>
          <w:trHeight w:val="1927"/>
        </w:trPr>
        <w:tc>
          <w:tcPr>
            <w:tcW w:w="4531" w:type="dxa"/>
          </w:tcPr>
          <w:p w:rsidR="003F6A2B" w:rsidRDefault="003F6A2B" w:rsidP="003F6A2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F6A2B" w:rsidRDefault="003F6A2B" w:rsidP="003F6A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Лена</w:t>
            </w:r>
          </w:p>
          <w:p w:rsidR="003F6A2B" w:rsidRDefault="003F6A2B" w:rsidP="003F6A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Выханду</w:t>
            </w:r>
          </w:p>
          <w:p w:rsidR="003F6A2B" w:rsidRDefault="003F6A2B" w:rsidP="003F6A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Енисей</w:t>
            </w:r>
          </w:p>
          <w:p w:rsidR="003F6A2B" w:rsidRDefault="003F6A2B" w:rsidP="003F6A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Пярну</w:t>
            </w:r>
          </w:p>
          <w:p w:rsidR="003F6A2B" w:rsidRDefault="003F6A2B" w:rsidP="003F6A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Волга</w:t>
            </w:r>
          </w:p>
        </w:tc>
        <w:tc>
          <w:tcPr>
            <w:tcW w:w="4531" w:type="dxa"/>
          </w:tcPr>
          <w:p w:rsidR="003F6A2B" w:rsidRDefault="003F6A2B" w:rsidP="003F6A2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F6A2B" w:rsidRDefault="003F6A2B" w:rsidP="003F6A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4 400</w:t>
            </w:r>
          </w:p>
          <w:p w:rsidR="003F6A2B" w:rsidRDefault="003F6A2B" w:rsidP="003F6A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162</w:t>
            </w:r>
          </w:p>
          <w:p w:rsidR="003F6A2B" w:rsidRDefault="003F6A2B" w:rsidP="003F6A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4 102</w:t>
            </w:r>
          </w:p>
          <w:p w:rsidR="003F6A2B" w:rsidRDefault="003F6A2B" w:rsidP="003F6A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  <w:p w:rsidR="003F6A2B" w:rsidRDefault="003F6A2B" w:rsidP="003F6A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3 531</w:t>
            </w:r>
          </w:p>
        </w:tc>
      </w:tr>
    </w:tbl>
    <w:p w:rsidR="003F6A2B" w:rsidRDefault="003F6A2B" w:rsidP="00C25F52">
      <w:pPr>
        <w:rPr>
          <w:sz w:val="24"/>
          <w:szCs w:val="24"/>
          <w:lang w:val="ru-RU"/>
        </w:rPr>
      </w:pPr>
    </w:p>
    <w:p w:rsidR="003F6A2B" w:rsidRDefault="003F6A2B" w:rsidP="003F6A2B">
      <w:pPr>
        <w:pStyle w:val="ListParagraph"/>
        <w:numPr>
          <w:ilvl w:val="0"/>
          <w:numId w:val="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Какая</w:t>
      </w:r>
      <w:r w:rsidR="004D0462">
        <w:rPr>
          <w:sz w:val="24"/>
          <w:szCs w:val="24"/>
          <w:lang w:val="ru-RU"/>
        </w:rPr>
        <w:t xml:space="preserve"> из указанных рек самая длинная? ___________________________________</w:t>
      </w:r>
    </w:p>
    <w:p w:rsidR="004D0462" w:rsidRDefault="004D0462" w:rsidP="003F6A2B">
      <w:pPr>
        <w:pStyle w:val="ListParagraph"/>
        <w:numPr>
          <w:ilvl w:val="0"/>
          <w:numId w:val="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Какая из указаппых рек самая короткая? __________________________________</w:t>
      </w:r>
    </w:p>
    <w:p w:rsidR="004D0462" w:rsidRDefault="004D0462" w:rsidP="003F6A2B">
      <w:pPr>
        <w:pStyle w:val="ListParagraph"/>
        <w:numPr>
          <w:ilvl w:val="0"/>
          <w:numId w:val="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сколько километров Лена длиннее Волги?</w:t>
      </w:r>
      <w:r>
        <w:rPr>
          <w:sz w:val="24"/>
          <w:szCs w:val="24"/>
          <w:lang w:val="ru-RU"/>
        </w:rPr>
        <w:br/>
        <w:t>Лена длиннее на _____________ км.</w:t>
      </w:r>
    </w:p>
    <w:p w:rsidR="004D0462" w:rsidRDefault="004D0462" w:rsidP="003F6A2B">
      <w:pPr>
        <w:pStyle w:val="ListParagraph"/>
        <w:numPr>
          <w:ilvl w:val="0"/>
          <w:numId w:val="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сколько километров Пярну короче Выханду?</w:t>
      </w:r>
      <w:r>
        <w:rPr>
          <w:sz w:val="24"/>
          <w:szCs w:val="24"/>
          <w:lang w:val="ru-RU"/>
        </w:rPr>
        <w:br/>
        <w:t>Пярну короче Выханду на __________км.</w:t>
      </w:r>
    </w:p>
    <w:p w:rsidR="004D0462" w:rsidRDefault="004D0462" w:rsidP="004D0462">
      <w:pPr>
        <w:pStyle w:val="ListParagraph"/>
        <w:rPr>
          <w:sz w:val="24"/>
          <w:szCs w:val="24"/>
          <w:lang w:val="ru-RU"/>
        </w:rPr>
      </w:pPr>
    </w:p>
    <w:p w:rsidR="00127559" w:rsidRPr="00127559" w:rsidRDefault="00127559" w:rsidP="00127559">
      <w:pPr>
        <w:ind w:left="708"/>
        <w:rPr>
          <w:rFonts w:ascii="Arial" w:hAnsi="Arial" w:cs="Arial"/>
          <w:sz w:val="28"/>
          <w:szCs w:val="28"/>
          <w:lang w:val="ru-RU"/>
        </w:rPr>
      </w:pPr>
      <w:r w:rsidRPr="00127559">
        <w:rPr>
          <w:rFonts w:ascii="Arial" w:hAnsi="Arial" w:cs="Arial"/>
          <w:sz w:val="28"/>
          <w:szCs w:val="28"/>
          <w:lang w:val="ru-RU"/>
        </w:rPr>
        <w:t>Задание 2.</w:t>
      </w:r>
    </w:p>
    <w:p w:rsidR="00127559" w:rsidRDefault="00127559" w:rsidP="00127559">
      <w:pPr>
        <w:ind w:left="708"/>
        <w:rPr>
          <w:sz w:val="24"/>
          <w:szCs w:val="24"/>
          <w:lang w:val="ru-RU"/>
        </w:rPr>
      </w:pPr>
      <w:r w:rsidRPr="00D95AD4">
        <w:rPr>
          <w:lang w:val="ru-RU"/>
        </w:rPr>
        <w:t>Задача</w:t>
      </w:r>
      <w:r w:rsidR="00D95AD4" w:rsidRPr="00D95AD4">
        <w:rPr>
          <w:lang w:val="ru-RU"/>
        </w:rPr>
        <w:t>.</w:t>
      </w:r>
      <w:r w:rsidRPr="00D95AD4">
        <w:rPr>
          <w:lang w:val="ru-RU"/>
        </w:rPr>
        <w:br/>
      </w:r>
      <w:r>
        <w:rPr>
          <w:sz w:val="24"/>
          <w:szCs w:val="24"/>
          <w:lang w:val="ru-RU"/>
        </w:rPr>
        <w:t>Птенцы во время роста очень прожорливы. Стриж ловит мелких насекомых на лету и кормит своих птенцов 20 раз в день, принося в среднем 370 насекомых. Сколько насекомых наловит стриж за 32 дня (перод вскармливания птенцов)?</w:t>
      </w:r>
    </w:p>
    <w:p w:rsidR="00127559" w:rsidRDefault="00127559" w:rsidP="00127559">
      <w:pPr>
        <w:ind w:left="708"/>
        <w:rPr>
          <w:sz w:val="24"/>
          <w:szCs w:val="24"/>
          <w:lang w:val="ru-RU"/>
        </w:rPr>
      </w:pPr>
    </w:p>
    <w:p w:rsidR="00127559" w:rsidRDefault="00127559" w:rsidP="00127559">
      <w:pPr>
        <w:ind w:left="708"/>
        <w:rPr>
          <w:sz w:val="24"/>
          <w:szCs w:val="24"/>
          <w:lang w:val="ru-RU"/>
        </w:rPr>
      </w:pPr>
    </w:p>
    <w:p w:rsidR="00127559" w:rsidRDefault="00127559" w:rsidP="0012755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Ответ: __________________________________________________________________________________________________________________________________________</w:t>
      </w:r>
    </w:p>
    <w:p w:rsidR="00127559" w:rsidRDefault="00127559" w:rsidP="00127559">
      <w:pPr>
        <w:ind w:left="708"/>
        <w:rPr>
          <w:sz w:val="24"/>
          <w:szCs w:val="24"/>
          <w:lang w:val="ru-RU"/>
        </w:rPr>
      </w:pPr>
    </w:p>
    <w:p w:rsidR="00D95AD4" w:rsidRDefault="00D95AD4" w:rsidP="00D95AD4">
      <w:pPr>
        <w:ind w:left="708"/>
        <w:rPr>
          <w:rFonts w:ascii="Arial" w:hAnsi="Arial" w:cs="Arial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Задание 3</w:t>
      </w:r>
      <w:r w:rsidRPr="00D95AD4">
        <w:rPr>
          <w:rFonts w:ascii="Arial" w:hAnsi="Arial" w:cs="Arial"/>
          <w:lang w:val="ru-RU"/>
        </w:rPr>
        <w:t>.</w:t>
      </w:r>
    </w:p>
    <w:p w:rsidR="00D95AD4" w:rsidRPr="00D95AD4" w:rsidRDefault="00D95AD4" w:rsidP="00D95AD4">
      <w:pPr>
        <w:ind w:left="708"/>
        <w:rPr>
          <w:rFonts w:ascii="Arial" w:hAnsi="Arial" w:cs="Arial"/>
          <w:sz w:val="24"/>
          <w:szCs w:val="24"/>
          <w:lang w:val="ru-RU"/>
        </w:rPr>
      </w:pPr>
      <w:r w:rsidRPr="00D95AD4">
        <w:rPr>
          <w:rFonts w:ascii="Arial" w:hAnsi="Arial" w:cs="Arial"/>
          <w:lang w:val="ru-RU"/>
        </w:rPr>
        <w:t xml:space="preserve"> Реши примеры</w:t>
      </w:r>
      <w:r w:rsidRPr="00D95AD4">
        <w:rPr>
          <w:rFonts w:ascii="Arial" w:hAnsi="Arial" w:cs="Arial"/>
          <w:sz w:val="24"/>
          <w:szCs w:val="24"/>
          <w:lang w:val="ru-RU"/>
        </w:rPr>
        <w:t>.</w:t>
      </w:r>
    </w:p>
    <w:p w:rsidR="00127559" w:rsidRDefault="00127559" w:rsidP="00127559">
      <w:pPr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5 654+206 349+10 528=</w:t>
      </w:r>
    </w:p>
    <w:p w:rsidR="00127559" w:rsidRDefault="00127559" w:rsidP="00127559">
      <w:pPr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47,145+852,04+690+4,9=</w:t>
      </w:r>
    </w:p>
    <w:p w:rsidR="00D95AD4" w:rsidRDefault="00D95AD4" w:rsidP="00D95AD4">
      <w:pPr>
        <w:rPr>
          <w:sz w:val="24"/>
          <w:szCs w:val="24"/>
          <w:lang w:val="ru-RU"/>
        </w:rPr>
      </w:pPr>
    </w:p>
    <w:p w:rsidR="00127559" w:rsidRDefault="00D95AD4" w:rsidP="00D95AD4">
      <w:pPr>
        <w:rPr>
          <w:sz w:val="32"/>
          <w:szCs w:val="32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</w:t>
      </w:r>
      <w:r w:rsidRPr="00D95AD4">
        <w:rPr>
          <w:sz w:val="32"/>
          <w:szCs w:val="32"/>
          <w:lang w:val="ru-RU"/>
        </w:rPr>
        <w:t xml:space="preserve"> Русский язык.</w:t>
      </w:r>
    </w:p>
    <w:p w:rsidR="00574F76" w:rsidRDefault="00574F76" w:rsidP="00574F76">
      <w:pPr>
        <w:spacing w:after="0" w:line="240" w:lineRule="auto"/>
        <w:rPr>
          <w:rFonts w:ascii="Arial" w:eastAsia="Times New Roman" w:hAnsi="Arial" w:cs="Arial"/>
          <w:b/>
          <w:bCs/>
          <w:color w:val="330000"/>
          <w:sz w:val="24"/>
          <w:szCs w:val="24"/>
          <w:shd w:val="clear" w:color="auto" w:fill="FFFFFF"/>
          <w:lang w:eastAsia="et-EE"/>
        </w:rPr>
      </w:pPr>
      <w:r w:rsidRPr="00574F76">
        <w:rPr>
          <w:rFonts w:ascii="Arial" w:eastAsia="Times New Roman" w:hAnsi="Arial" w:cs="Arial"/>
          <w:b/>
          <w:bCs/>
          <w:color w:val="330000"/>
          <w:sz w:val="24"/>
          <w:szCs w:val="24"/>
          <w:shd w:val="clear" w:color="auto" w:fill="FFFFFF"/>
          <w:lang w:eastAsia="et-EE"/>
        </w:rPr>
        <w:t> Каждый глагол имеет </w:t>
      </w:r>
      <w:r w:rsidRPr="00574F76">
        <w:rPr>
          <w:rFonts w:ascii="Arial" w:eastAsia="Times New Roman" w:hAnsi="Arial" w:cs="Arial"/>
          <w:b/>
          <w:bCs/>
          <w:color w:val="0077AA"/>
          <w:sz w:val="24"/>
          <w:szCs w:val="24"/>
          <w:shd w:val="clear" w:color="auto" w:fill="FFFFFF"/>
          <w:lang w:eastAsia="et-EE"/>
        </w:rPr>
        <w:t>особую форму</w:t>
      </w:r>
      <w:r w:rsidRPr="00574F76">
        <w:rPr>
          <w:rFonts w:ascii="Arial" w:eastAsia="Times New Roman" w:hAnsi="Arial" w:cs="Arial"/>
          <w:b/>
          <w:bCs/>
          <w:color w:val="330000"/>
          <w:sz w:val="24"/>
          <w:szCs w:val="24"/>
          <w:shd w:val="clear" w:color="auto" w:fill="FFFFFF"/>
          <w:lang w:eastAsia="et-EE"/>
        </w:rPr>
        <w:t>, которая называется начальной или </w:t>
      </w:r>
      <w:r w:rsidRPr="00574F76">
        <w:rPr>
          <w:rFonts w:ascii="Arial" w:eastAsia="Times New Roman" w:hAnsi="Arial" w:cs="Arial"/>
          <w:b/>
          <w:bCs/>
          <w:color w:val="0077AA"/>
          <w:sz w:val="24"/>
          <w:szCs w:val="24"/>
          <w:shd w:val="clear" w:color="auto" w:fill="FFFFFF"/>
          <w:lang w:eastAsia="et-EE"/>
        </w:rPr>
        <w:t>неопределенной формой</w:t>
      </w:r>
      <w:r w:rsidRPr="00574F76">
        <w:rPr>
          <w:rFonts w:ascii="Arial" w:eastAsia="Times New Roman" w:hAnsi="Arial" w:cs="Arial"/>
          <w:b/>
          <w:bCs/>
          <w:color w:val="330000"/>
          <w:sz w:val="24"/>
          <w:szCs w:val="24"/>
          <w:shd w:val="clear" w:color="auto" w:fill="FFFFFF"/>
          <w:lang w:eastAsia="et-EE"/>
        </w:rPr>
        <w:t> ( </w:t>
      </w:r>
      <w:r w:rsidRPr="00574F76">
        <w:rPr>
          <w:rFonts w:ascii="Arial" w:eastAsia="Times New Roman" w:hAnsi="Arial" w:cs="Arial"/>
          <w:b/>
          <w:bCs/>
          <w:color w:val="0077AA"/>
          <w:sz w:val="24"/>
          <w:szCs w:val="24"/>
          <w:shd w:val="clear" w:color="auto" w:fill="FFFFFF"/>
          <w:lang w:eastAsia="et-EE"/>
        </w:rPr>
        <w:t>инфинитивом</w:t>
      </w:r>
      <w:r w:rsidRPr="00574F76">
        <w:rPr>
          <w:rFonts w:ascii="Arial" w:eastAsia="Times New Roman" w:hAnsi="Arial" w:cs="Arial"/>
          <w:b/>
          <w:bCs/>
          <w:color w:val="330000"/>
          <w:sz w:val="24"/>
          <w:szCs w:val="24"/>
          <w:shd w:val="clear" w:color="auto" w:fill="FFFFFF"/>
          <w:lang w:eastAsia="et-EE"/>
        </w:rPr>
        <w:t> ). </w:t>
      </w:r>
      <w:r w:rsidRPr="00574F76">
        <w:rPr>
          <w:rFonts w:ascii="Arial" w:eastAsia="Times New Roman" w:hAnsi="Arial" w:cs="Arial"/>
          <w:b/>
          <w:bCs/>
          <w:color w:val="330000"/>
          <w:sz w:val="24"/>
          <w:szCs w:val="24"/>
          <w:lang w:eastAsia="et-EE"/>
        </w:rPr>
        <w:br/>
      </w:r>
      <w:r w:rsidRPr="00574F76">
        <w:rPr>
          <w:rFonts w:ascii="Arial" w:eastAsia="Times New Roman" w:hAnsi="Arial" w:cs="Arial"/>
          <w:b/>
          <w:bCs/>
          <w:color w:val="330000"/>
          <w:sz w:val="24"/>
          <w:szCs w:val="24"/>
          <w:lang w:eastAsia="et-EE"/>
        </w:rPr>
        <w:br/>
      </w:r>
      <w:r w:rsidRPr="00574F76">
        <w:rPr>
          <w:rFonts w:ascii="Arial" w:eastAsia="Times New Roman" w:hAnsi="Arial" w:cs="Arial"/>
          <w:b/>
          <w:bCs/>
          <w:color w:val="330000"/>
          <w:sz w:val="24"/>
          <w:szCs w:val="24"/>
          <w:shd w:val="clear" w:color="auto" w:fill="FFFFFF"/>
          <w:lang w:eastAsia="et-EE"/>
        </w:rPr>
        <w:t>        Неопределенная форма (инфинитив) выделяется среди глагольных форм, тем, что она:</w:t>
      </w:r>
    </w:p>
    <w:p w:rsidR="00574F76" w:rsidRPr="0028260C" w:rsidRDefault="00574F76" w:rsidP="0028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28260C">
        <w:rPr>
          <w:rFonts w:ascii="Arial" w:eastAsia="Times New Roman" w:hAnsi="Arial" w:cs="Arial"/>
          <w:b/>
          <w:bCs/>
          <w:color w:val="330000"/>
          <w:sz w:val="24"/>
          <w:szCs w:val="24"/>
          <w:lang w:eastAsia="et-EE"/>
        </w:rPr>
        <w:br/>
      </w:r>
      <w:r w:rsidRPr="0028260C">
        <w:rPr>
          <w:rFonts w:ascii="Arial" w:eastAsia="Times New Roman" w:hAnsi="Arial" w:cs="Arial"/>
          <w:b/>
          <w:bCs/>
          <w:color w:val="330000"/>
          <w:sz w:val="24"/>
          <w:szCs w:val="24"/>
          <w:lang w:eastAsia="et-EE"/>
        </w:rPr>
        <w:br/>
      </w:r>
    </w:p>
    <w:p w:rsidR="00574F76" w:rsidRPr="00574F76" w:rsidRDefault="00574F76" w:rsidP="0028260C">
      <w:pPr>
        <w:pStyle w:val="Heading2"/>
        <w:rPr>
          <w:rFonts w:eastAsia="Times New Roman"/>
          <w:lang w:eastAsia="et-EE"/>
        </w:rPr>
      </w:pPr>
      <w:r w:rsidRPr="00574F76">
        <w:rPr>
          <w:rFonts w:eastAsia="Times New Roman"/>
          <w:lang w:eastAsia="et-EE"/>
        </w:rPr>
        <w:t>представляет глагол в словаре;</w:t>
      </w:r>
    </w:p>
    <w:p w:rsidR="00574F76" w:rsidRPr="0028260C" w:rsidRDefault="00574F76" w:rsidP="0028260C">
      <w:pPr>
        <w:pStyle w:val="Heading2"/>
        <w:rPr>
          <w:rFonts w:eastAsia="Times New Roman"/>
          <w:lang w:eastAsia="et-EE"/>
        </w:rPr>
      </w:pPr>
      <w:r w:rsidRPr="00574F76">
        <w:rPr>
          <w:rFonts w:eastAsia="Times New Roman"/>
          <w:lang w:eastAsia="et-EE"/>
        </w:rPr>
        <w:t>имеет свои формообразовательные суффиксы: </w:t>
      </w:r>
      <w:r w:rsidRPr="00574F76">
        <w:rPr>
          <w:rFonts w:eastAsia="Times New Roman"/>
          <w:color w:val="0077AA"/>
          <w:lang w:eastAsia="et-EE"/>
        </w:rPr>
        <w:t>-ть, -ти, -чь:</w:t>
      </w:r>
      <w:r w:rsidRPr="00574F76">
        <w:rPr>
          <w:rFonts w:eastAsia="Times New Roman"/>
          <w:lang w:eastAsia="et-EE"/>
        </w:rPr>
        <w:t> </w:t>
      </w:r>
      <w:r w:rsidRPr="00574F76">
        <w:rPr>
          <w:rFonts w:eastAsia="Times New Roman"/>
          <w:lang w:eastAsia="et-EE"/>
        </w:rPr>
        <w:br/>
        <w:t>        </w:t>
      </w:r>
      <w:r w:rsidRPr="00574F76">
        <w:rPr>
          <w:rFonts w:eastAsia="Times New Roman"/>
          <w:i/>
          <w:iCs/>
          <w:color w:val="116611"/>
          <w:sz w:val="21"/>
          <w:szCs w:val="21"/>
          <w:lang w:eastAsia="et-EE"/>
        </w:rPr>
        <w:t>читать,     нести,     испечь;</w:t>
      </w:r>
    </w:p>
    <w:p w:rsidR="0028260C" w:rsidRPr="0028260C" w:rsidRDefault="0028260C" w:rsidP="0028260C">
      <w:pPr>
        <w:pStyle w:val="Heading2"/>
        <w:rPr>
          <w:rFonts w:ascii="Times New Roman" w:eastAsia="Times New Roman" w:hAnsi="Times New Roman" w:cs="Times New Roman"/>
          <w:lang w:val="ru-RU" w:eastAsia="et-EE"/>
        </w:rPr>
      </w:pPr>
      <w:r w:rsidRPr="0028260C">
        <w:rPr>
          <w:rFonts w:ascii="Times New Roman" w:eastAsia="Times New Roman" w:hAnsi="Times New Roman" w:cs="Times New Roman"/>
          <w:lang w:val="ru-RU" w:eastAsia="et-EE"/>
        </w:rPr>
        <w:t>только называет действие ;</w:t>
      </w:r>
    </w:p>
    <w:p w:rsidR="0028260C" w:rsidRPr="00574F76" w:rsidRDefault="00B56BF5" w:rsidP="0028260C">
      <w:pPr>
        <w:pStyle w:val="Heading2"/>
        <w:rPr>
          <w:rFonts w:eastAsia="Times New Roman"/>
          <w:color w:val="FF0000"/>
          <w:lang w:eastAsia="et-EE"/>
        </w:rPr>
      </w:pPr>
      <w:r>
        <w:rPr>
          <w:rStyle w:val="apple-converted-space"/>
          <w:rFonts w:ascii="Arial" w:hAnsi="Arial" w:cs="Arial"/>
          <w:b/>
          <w:bCs/>
          <w:color w:val="33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0000"/>
          <w:shd w:val="clear" w:color="auto" w:fill="FFFFFF"/>
        </w:rPr>
        <w:t>Глаголы в неопределенной форме отвечают на вопросы</w:t>
      </w:r>
      <w:r>
        <w:rPr>
          <w:rStyle w:val="apple-converted-space"/>
          <w:rFonts w:ascii="Arial" w:hAnsi="Arial" w:cs="Arial"/>
          <w:b/>
          <w:bCs/>
          <w:color w:val="330000"/>
          <w:shd w:val="clear" w:color="auto" w:fill="FFFFFF"/>
        </w:rPr>
        <w:t> </w:t>
      </w:r>
      <w:r>
        <w:rPr>
          <w:rStyle w:val="russianrule2"/>
          <w:rFonts w:ascii="Arial" w:hAnsi="Arial" w:cs="Arial"/>
          <w:b/>
          <w:bCs/>
          <w:color w:val="0077AA"/>
          <w:shd w:val="clear" w:color="auto" w:fill="FFFFFF"/>
        </w:rPr>
        <w:t>что делать?</w:t>
      </w:r>
      <w:r>
        <w:rPr>
          <w:rFonts w:ascii="Arial" w:hAnsi="Arial" w:cs="Arial"/>
          <w:b/>
          <w:bCs/>
          <w:color w:val="0077AA"/>
          <w:shd w:val="clear" w:color="auto" w:fill="FFFFFF"/>
        </w:rPr>
        <w:t xml:space="preserve"> </w:t>
      </w:r>
      <w:r>
        <w:rPr>
          <w:rStyle w:val="russianrule2"/>
          <w:rFonts w:ascii="Arial" w:hAnsi="Arial" w:cs="Arial"/>
          <w:b/>
          <w:bCs/>
          <w:color w:val="0077AA"/>
          <w:shd w:val="clear" w:color="auto" w:fill="FFFFFF"/>
        </w:rPr>
        <w:t>что сделать?</w:t>
      </w:r>
      <w:r>
        <w:rPr>
          <w:rStyle w:val="apple-converted-space"/>
          <w:rFonts w:ascii="Arial" w:hAnsi="Arial" w:cs="Arial"/>
          <w:b/>
          <w:bCs/>
          <w:color w:val="330000"/>
          <w:shd w:val="clear" w:color="auto" w:fill="FFFFFF"/>
        </w:rPr>
        <w:t> </w:t>
      </w:r>
    </w:p>
    <w:p w:rsidR="00574F76" w:rsidRPr="00574F76" w:rsidRDefault="00574F76" w:rsidP="00D95AD4">
      <w:pPr>
        <w:rPr>
          <w:sz w:val="32"/>
          <w:szCs w:val="32"/>
        </w:rPr>
      </w:pPr>
    </w:p>
    <w:p w:rsidR="00A64193" w:rsidRPr="00574F76" w:rsidRDefault="00574F76" w:rsidP="00A6419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574F76">
        <w:rPr>
          <w:rFonts w:ascii="Helvetica" w:hAnsi="Helvetica"/>
          <w:b/>
          <w:bCs/>
          <w:color w:val="333333"/>
        </w:rPr>
        <w:t>Задания</w:t>
      </w:r>
      <w:r w:rsidR="00A64193" w:rsidRPr="00574F76">
        <w:rPr>
          <w:rFonts w:ascii="Helvetica" w:hAnsi="Helvetica"/>
          <w:b/>
          <w:bCs/>
          <w:color w:val="333333"/>
        </w:rPr>
        <w:t>.</w:t>
      </w:r>
    </w:p>
    <w:p w:rsidR="00A64193" w:rsidRDefault="00A64193" w:rsidP="00A6419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574F76">
        <w:rPr>
          <w:rFonts w:ascii="Helvetica" w:hAnsi="Helvetica"/>
          <w:color w:val="333333"/>
        </w:rPr>
        <w:t>1</w:t>
      </w:r>
      <w:r w:rsidRPr="00574F76">
        <w:rPr>
          <w:rFonts w:ascii="Helvetica" w:hAnsi="Helvetica"/>
          <w:i/>
          <w:iCs/>
          <w:color w:val="333333"/>
        </w:rPr>
        <w:t>.Запиши глаголы в неопределённой форме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A64193" w:rsidRDefault="00A64193" w:rsidP="00A6419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Ставят, везёт,бегают,цветёт,плачет,несёт,пахнет,завтракает,,бредёт,делаете, знакомят, разгребёт, вешаем, плетём, трясёт, мокнут, квакают.</w:t>
      </w:r>
    </w:p>
    <w:p w:rsidR="00A64193" w:rsidRPr="00574F76" w:rsidRDefault="00A64193" w:rsidP="00A6419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574F76">
        <w:rPr>
          <w:rFonts w:ascii="Helvetica" w:hAnsi="Helvetica"/>
          <w:i/>
          <w:iCs/>
          <w:color w:val="333333"/>
        </w:rPr>
        <w:t>2.Спишите. Выделите окончания у данных глаголов</w:t>
      </w:r>
      <w:r w:rsidRPr="00574F76">
        <w:rPr>
          <w:rFonts w:ascii="Helvetica" w:hAnsi="Helvetica"/>
          <w:color w:val="333333"/>
        </w:rPr>
        <w:t>.</w:t>
      </w:r>
    </w:p>
    <w:p w:rsidR="00A64193" w:rsidRDefault="00A64193" w:rsidP="00A6419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Старость, молчать, отнимать, молодость, гость, трость,, радовать ,глупость чернеть, радость, жестокость, отдохнуть, кисть. Верность, холодеть, смелость, лесть, насыпать, месть, мечтать, веселить, кость, грустить.</w:t>
      </w:r>
    </w:p>
    <w:p w:rsidR="00A64193" w:rsidRPr="00574F76" w:rsidRDefault="00A64193" w:rsidP="00A6419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574F76">
        <w:rPr>
          <w:rFonts w:ascii="Helvetica" w:hAnsi="Helvetica"/>
          <w:i/>
          <w:iCs/>
          <w:color w:val="333333"/>
        </w:rPr>
        <w:t>3.Данные словосочетание замените глаголами неопределённой формы.</w:t>
      </w:r>
    </w:p>
    <w:p w:rsidR="00A64193" w:rsidRDefault="00A64193" w:rsidP="00A6419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Оказывать помощь.</w:t>
      </w:r>
    </w:p>
    <w:p w:rsidR="00A64193" w:rsidRDefault="00A64193" w:rsidP="00A6419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Очищать пол от сора.</w:t>
      </w:r>
    </w:p>
    <w:p w:rsidR="00A64193" w:rsidRDefault="00A64193" w:rsidP="00A6419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Вести наблюдения.</w:t>
      </w:r>
    </w:p>
    <w:p w:rsidR="00A64193" w:rsidRDefault="00A64193" w:rsidP="00A6419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Давать совет.</w:t>
      </w:r>
    </w:p>
    <w:p w:rsidR="00A64193" w:rsidRDefault="00A64193" w:rsidP="00A6419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Покрываться цветами.</w:t>
      </w:r>
    </w:p>
    <w:p w:rsidR="00A64193" w:rsidRDefault="00A64193" w:rsidP="00A6419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Принимать решение.</w:t>
      </w:r>
    </w:p>
    <w:p w:rsidR="00A64193" w:rsidRDefault="00A64193" w:rsidP="00A6419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A64193" w:rsidRPr="00574F76" w:rsidRDefault="00A64193" w:rsidP="00A6419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574F76">
        <w:rPr>
          <w:rFonts w:ascii="Helvetica" w:hAnsi="Helvetica"/>
          <w:i/>
          <w:iCs/>
          <w:color w:val="333333"/>
        </w:rPr>
        <w:t>4. Подберите к глаголам синонимы. Запишите глаголы в неопределённой форме.</w:t>
      </w:r>
    </w:p>
    <w:p w:rsidR="00A64193" w:rsidRPr="00A64193" w:rsidRDefault="00A64193" w:rsidP="00D95AD4">
      <w:pPr>
        <w:rPr>
          <w:sz w:val="32"/>
          <w:szCs w:val="32"/>
        </w:rPr>
      </w:pPr>
    </w:p>
    <w:p w:rsidR="00D95AD4" w:rsidRPr="00D95AD4" w:rsidRDefault="00D95AD4" w:rsidP="00D95AD4">
      <w:pPr>
        <w:rPr>
          <w:sz w:val="24"/>
          <w:szCs w:val="24"/>
          <w:lang w:val="ru-RU"/>
        </w:rPr>
      </w:pPr>
    </w:p>
    <w:p w:rsidR="006E55E6" w:rsidRDefault="006E55E6" w:rsidP="006E5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8C45E3" w:rsidRPr="008C45E3" w:rsidRDefault="008C45E3" w:rsidP="008C45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 w:eastAsia="et-EE"/>
        </w:rPr>
      </w:pPr>
      <w:r w:rsidRPr="008C45E3">
        <w:rPr>
          <w:rFonts w:ascii="Verdana" w:eastAsia="Times New Roman" w:hAnsi="Verdana" w:cs="Times New Roman"/>
          <w:color w:val="000000"/>
          <w:sz w:val="24"/>
          <w:szCs w:val="24"/>
          <w:lang w:val="ru-RU" w:eastAsia="et-EE"/>
        </w:rPr>
        <w:lastRenderedPageBreak/>
        <w:t xml:space="preserve"> Задание 6.</w:t>
      </w:r>
    </w:p>
    <w:p w:rsidR="006E55E6" w:rsidRDefault="006E55E6" w:rsidP="006E5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6E55E6" w:rsidRDefault="006E55E6" w:rsidP="006E5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6E55E6" w:rsidRDefault="006E55E6" w:rsidP="006E5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t-EE"/>
        </w:rPr>
      </w:pPr>
      <w:r w:rsidRPr="006E55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t-EE"/>
        </w:rPr>
        <w:t>Прочитайте  стихотворение С.Я. Маршака  « В путь».</w:t>
      </w:r>
    </w:p>
    <w:p w:rsidR="006E55E6" w:rsidRPr="006E55E6" w:rsidRDefault="006E55E6" w:rsidP="006E5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t-EE"/>
        </w:rPr>
      </w:pPr>
    </w:p>
    <w:p w:rsidR="006E55E6" w:rsidRPr="006E55E6" w:rsidRDefault="006E55E6" w:rsidP="006E55E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t-EE"/>
        </w:rPr>
      </w:pPr>
      <w:r w:rsidRPr="006E55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Счастливый час и добрый путь           То бороздить речную гладь,</w:t>
      </w:r>
    </w:p>
    <w:p w:rsidR="006E55E6" w:rsidRPr="006E55E6" w:rsidRDefault="006E55E6" w:rsidP="006E55E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t-EE"/>
        </w:rPr>
      </w:pPr>
      <w:r w:rsidRPr="006E55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Шагающим колоннам, -                       То в синем море плавать.</w:t>
      </w:r>
    </w:p>
    <w:p w:rsidR="006E55E6" w:rsidRPr="006E55E6" w:rsidRDefault="006E55E6" w:rsidP="006E55E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t-EE"/>
        </w:rPr>
      </w:pPr>
      <w:r w:rsidRPr="006E55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Набраться сил и отдохнуть                  И в свежих чащах собирать</w:t>
      </w:r>
    </w:p>
    <w:p w:rsidR="006E55E6" w:rsidRPr="006E55E6" w:rsidRDefault="006E55E6" w:rsidP="006E55E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t-EE"/>
        </w:rPr>
      </w:pPr>
      <w:r w:rsidRPr="006E55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В лесу, в бору зелёном.                        Грибы, цветы и травы.</w:t>
      </w:r>
    </w:p>
    <w:p w:rsidR="006E55E6" w:rsidRPr="006E55E6" w:rsidRDefault="006E55E6" w:rsidP="006E55E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t-EE"/>
        </w:rPr>
      </w:pPr>
      <w:r w:rsidRPr="006E55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Увидеть дятла на суку,                         И видеть край перед собой,</w:t>
      </w:r>
    </w:p>
    <w:p w:rsidR="006E55E6" w:rsidRPr="006E55E6" w:rsidRDefault="006E55E6" w:rsidP="006E55E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t-EE"/>
        </w:rPr>
      </w:pPr>
      <w:r w:rsidRPr="006E55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Как будто заводного,                            Родной, но незнакомый,</w:t>
      </w:r>
    </w:p>
    <w:p w:rsidR="006E55E6" w:rsidRPr="006E55E6" w:rsidRDefault="006E55E6" w:rsidP="006E55E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t-EE"/>
        </w:rPr>
      </w:pPr>
      <w:r w:rsidRPr="006E55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И слышать мерное «ку-ку»                  И заходить под кров любой,</w:t>
      </w:r>
    </w:p>
    <w:p w:rsidR="006E55E6" w:rsidRDefault="006E55E6" w:rsidP="006E5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55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Из сумрака лесного.                              И быть везде, как дома.</w:t>
      </w:r>
    </w:p>
    <w:p w:rsidR="006E55E6" w:rsidRPr="006E55E6" w:rsidRDefault="006E55E6" w:rsidP="006E55E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t-EE"/>
        </w:rPr>
      </w:pPr>
    </w:p>
    <w:p w:rsidR="00AB1F4F" w:rsidRDefault="006E55E6" w:rsidP="006E55E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55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    </w:t>
      </w:r>
    </w:p>
    <w:p w:rsidR="00AB1F4F" w:rsidRDefault="006E55E6" w:rsidP="006E55E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55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Работа в тетрадях</w:t>
      </w:r>
      <w:r w:rsidRPr="006E55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 </w:t>
      </w:r>
    </w:p>
    <w:p w:rsidR="006E55E6" w:rsidRPr="006E55E6" w:rsidRDefault="006E55E6" w:rsidP="006E55E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t-EE"/>
        </w:rPr>
      </w:pPr>
      <w:r w:rsidRPr="006E55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6E55E6" w:rsidRPr="00AB1F4F" w:rsidRDefault="006E55E6" w:rsidP="006E55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28"/>
          <w:szCs w:val="28"/>
          <w:lang w:eastAsia="et-EE"/>
        </w:rPr>
      </w:pPr>
      <w:r w:rsidRPr="00AB1F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t-EE"/>
        </w:rPr>
        <w:t>-Найдите глаголы неопределённой формы.</w:t>
      </w:r>
    </w:p>
    <w:p w:rsidR="006E55E6" w:rsidRPr="00AB1F4F" w:rsidRDefault="006E55E6" w:rsidP="006E55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28"/>
          <w:szCs w:val="28"/>
          <w:lang w:eastAsia="et-EE"/>
        </w:rPr>
      </w:pPr>
      <w:r w:rsidRPr="00AB1F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t-EE"/>
        </w:rPr>
        <w:t>-Подчеркните эти глаголы.</w:t>
      </w:r>
    </w:p>
    <w:p w:rsidR="008C45E3" w:rsidRPr="00AB1F4F" w:rsidRDefault="008C45E3" w:rsidP="008C45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28"/>
          <w:szCs w:val="28"/>
          <w:lang w:eastAsia="et-EE"/>
        </w:rPr>
      </w:pPr>
    </w:p>
    <w:p w:rsidR="008C45E3" w:rsidRDefault="008C45E3" w:rsidP="008C45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t-EE"/>
        </w:rPr>
      </w:pPr>
    </w:p>
    <w:p w:rsidR="008C45E3" w:rsidRDefault="008C45E3" w:rsidP="008C45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t-EE"/>
        </w:rPr>
      </w:pPr>
    </w:p>
    <w:p w:rsidR="008C45E3" w:rsidRPr="00733EF0" w:rsidRDefault="00733EF0" w:rsidP="008C45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val="ru-RU" w:eastAsia="et-E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ru-RU" w:eastAsia="et-EE"/>
        </w:rPr>
        <w:t xml:space="preserve">                                </w:t>
      </w:r>
      <w:r w:rsidRPr="00733EF0">
        <w:rPr>
          <w:rFonts w:ascii="Verdana" w:eastAsia="Times New Roman" w:hAnsi="Verdana" w:cs="Times New Roman"/>
          <w:b/>
          <w:color w:val="000000"/>
          <w:sz w:val="28"/>
          <w:szCs w:val="28"/>
          <w:lang w:val="ru-RU" w:eastAsia="et-EE"/>
        </w:rPr>
        <w:t>Учение о человеке.</w:t>
      </w:r>
    </w:p>
    <w:p w:rsidR="00C25F52" w:rsidRDefault="0086358E" w:rsidP="00C25F52">
      <w:pPr>
        <w:tabs>
          <w:tab w:val="left" w:pos="6135"/>
        </w:tabs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                                            </w:t>
      </w:r>
    </w:p>
    <w:p w:rsidR="00315145" w:rsidRDefault="00733EF0" w:rsidP="00C25F52">
      <w:pPr>
        <w:tabs>
          <w:tab w:val="left" w:pos="6135"/>
        </w:tabs>
        <w:rPr>
          <w:sz w:val="28"/>
          <w:szCs w:val="24"/>
          <w:lang w:val="ru-RU"/>
        </w:rPr>
      </w:pPr>
      <w:r>
        <w:rPr>
          <w:noProof/>
          <w:sz w:val="28"/>
          <w:szCs w:val="24"/>
          <w:lang w:eastAsia="et-EE"/>
        </w:rPr>
        <w:drawing>
          <wp:inline distT="0" distB="0" distL="0" distR="0" wp14:anchorId="6129A114">
            <wp:extent cx="5761990" cy="43237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2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58E" w:rsidRDefault="00D55D5B" w:rsidP="00C25F52">
      <w:pPr>
        <w:tabs>
          <w:tab w:val="left" w:pos="6135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39.75pt">
            <v:imagedata r:id="rId10" o:title="slide-48"/>
          </v:shape>
        </w:pict>
      </w:r>
      <w:r>
        <w:rPr>
          <w:sz w:val="36"/>
          <w:szCs w:val="36"/>
          <w:lang w:val="ru-RU"/>
        </w:rPr>
        <w:pict>
          <v:shape id="_x0000_i1026" type="#_x0000_t75" style="width:446.25pt;height:334.5pt">
            <v:imagedata r:id="rId11" o:title="img8"/>
          </v:shape>
        </w:pict>
      </w:r>
      <w:r w:rsidR="00315145" w:rsidRPr="0086358E">
        <w:rPr>
          <w:sz w:val="36"/>
          <w:szCs w:val="36"/>
          <w:lang w:val="ru-RU"/>
        </w:rPr>
        <w:tab/>
      </w:r>
    </w:p>
    <w:p w:rsidR="003B3D4B" w:rsidRDefault="00315145" w:rsidP="00C25F52">
      <w:pPr>
        <w:tabs>
          <w:tab w:val="left" w:pos="6135"/>
        </w:tabs>
      </w:pPr>
      <w:r>
        <w:rPr>
          <w:noProof/>
          <w:sz w:val="36"/>
          <w:szCs w:val="36"/>
          <w:lang w:eastAsia="et-EE"/>
        </w:rPr>
        <w:lastRenderedPageBreak/>
        <w:drawing>
          <wp:inline distT="0" distB="0" distL="0" distR="0">
            <wp:extent cx="5760720" cy="4322920"/>
            <wp:effectExtent l="0" t="0" r="0" b="1905"/>
            <wp:docPr id="5" name="Picture 5" descr="C:\Users\natalja.reding\AppData\Local\Microsoft\Windows\INetCache\Content.Word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atalja.reding\AppData\Local\Microsoft\Windows\INetCache\Content.Word\img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D4B" w:rsidRPr="003B3D4B">
        <w:t xml:space="preserve"> </w:t>
      </w:r>
    </w:p>
    <w:p w:rsidR="003B3D4B" w:rsidRDefault="003B3D4B" w:rsidP="00C25F52">
      <w:pPr>
        <w:tabs>
          <w:tab w:val="left" w:pos="6135"/>
        </w:tabs>
      </w:pPr>
    </w:p>
    <w:p w:rsidR="003B3D4B" w:rsidRPr="003B3D4B" w:rsidRDefault="003B3D4B" w:rsidP="00C25F52">
      <w:pPr>
        <w:tabs>
          <w:tab w:val="left" w:pos="613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Задание.</w:t>
      </w:r>
    </w:p>
    <w:p w:rsidR="003B3D4B" w:rsidRDefault="003B3D4B" w:rsidP="00C25F52">
      <w:pPr>
        <w:tabs>
          <w:tab w:val="left" w:pos="6135"/>
        </w:tabs>
      </w:pPr>
    </w:p>
    <w:p w:rsidR="00315145" w:rsidRPr="0086358E" w:rsidRDefault="003B3D4B" w:rsidP="00C25F52">
      <w:pPr>
        <w:tabs>
          <w:tab w:val="left" w:pos="6135"/>
        </w:tabs>
        <w:rPr>
          <w:sz w:val="36"/>
          <w:szCs w:val="36"/>
          <w:lang w:val="ru-RU"/>
        </w:rPr>
      </w:pPr>
      <w:r w:rsidRPr="003B3D4B">
        <w:rPr>
          <w:noProof/>
          <w:sz w:val="36"/>
          <w:szCs w:val="36"/>
          <w:lang w:eastAsia="et-EE"/>
        </w:rPr>
        <w:t>https://learningapps.org/1859875</w:t>
      </w:r>
    </w:p>
    <w:sectPr w:rsidR="00315145" w:rsidRPr="0086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5D94"/>
    <w:multiLevelType w:val="hybridMultilevel"/>
    <w:tmpl w:val="752804FE"/>
    <w:lvl w:ilvl="0" w:tplc="4FACF7F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65" w:hanging="360"/>
      </w:pPr>
    </w:lvl>
    <w:lvl w:ilvl="2" w:tplc="0425001B" w:tentative="1">
      <w:start w:val="1"/>
      <w:numFmt w:val="lowerRoman"/>
      <w:lvlText w:val="%3."/>
      <w:lvlJc w:val="right"/>
      <w:pPr>
        <w:ind w:left="1985" w:hanging="180"/>
      </w:pPr>
    </w:lvl>
    <w:lvl w:ilvl="3" w:tplc="0425000F" w:tentative="1">
      <w:start w:val="1"/>
      <w:numFmt w:val="decimal"/>
      <w:lvlText w:val="%4."/>
      <w:lvlJc w:val="left"/>
      <w:pPr>
        <w:ind w:left="2705" w:hanging="360"/>
      </w:pPr>
    </w:lvl>
    <w:lvl w:ilvl="4" w:tplc="04250019" w:tentative="1">
      <w:start w:val="1"/>
      <w:numFmt w:val="lowerLetter"/>
      <w:lvlText w:val="%5."/>
      <w:lvlJc w:val="left"/>
      <w:pPr>
        <w:ind w:left="3425" w:hanging="360"/>
      </w:pPr>
    </w:lvl>
    <w:lvl w:ilvl="5" w:tplc="0425001B" w:tentative="1">
      <w:start w:val="1"/>
      <w:numFmt w:val="lowerRoman"/>
      <w:lvlText w:val="%6."/>
      <w:lvlJc w:val="right"/>
      <w:pPr>
        <w:ind w:left="4145" w:hanging="180"/>
      </w:pPr>
    </w:lvl>
    <w:lvl w:ilvl="6" w:tplc="0425000F" w:tentative="1">
      <w:start w:val="1"/>
      <w:numFmt w:val="decimal"/>
      <w:lvlText w:val="%7."/>
      <w:lvlJc w:val="left"/>
      <w:pPr>
        <w:ind w:left="4865" w:hanging="360"/>
      </w:pPr>
    </w:lvl>
    <w:lvl w:ilvl="7" w:tplc="04250019" w:tentative="1">
      <w:start w:val="1"/>
      <w:numFmt w:val="lowerLetter"/>
      <w:lvlText w:val="%8."/>
      <w:lvlJc w:val="left"/>
      <w:pPr>
        <w:ind w:left="5585" w:hanging="360"/>
      </w:pPr>
    </w:lvl>
    <w:lvl w:ilvl="8" w:tplc="0425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" w15:restartNumberingAfterBreak="0">
    <w:nsid w:val="149C4909"/>
    <w:multiLevelType w:val="hybridMultilevel"/>
    <w:tmpl w:val="7DFCBBE8"/>
    <w:lvl w:ilvl="0" w:tplc="EC60D1A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640F3"/>
    <w:multiLevelType w:val="hybridMultilevel"/>
    <w:tmpl w:val="6436EE9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64A35"/>
    <w:multiLevelType w:val="hybridMultilevel"/>
    <w:tmpl w:val="2446E3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216B5"/>
    <w:multiLevelType w:val="multilevel"/>
    <w:tmpl w:val="CBBA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0A73B3"/>
    <w:multiLevelType w:val="hybridMultilevel"/>
    <w:tmpl w:val="F738BB20"/>
    <w:lvl w:ilvl="0" w:tplc="4FACF7F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80" w:hanging="360"/>
      </w:pPr>
    </w:lvl>
    <w:lvl w:ilvl="2" w:tplc="0425001B" w:tentative="1">
      <w:start w:val="1"/>
      <w:numFmt w:val="lowerRoman"/>
      <w:lvlText w:val="%3."/>
      <w:lvlJc w:val="right"/>
      <w:pPr>
        <w:ind w:left="2400" w:hanging="180"/>
      </w:pPr>
    </w:lvl>
    <w:lvl w:ilvl="3" w:tplc="0425000F" w:tentative="1">
      <w:start w:val="1"/>
      <w:numFmt w:val="decimal"/>
      <w:lvlText w:val="%4."/>
      <w:lvlJc w:val="left"/>
      <w:pPr>
        <w:ind w:left="3120" w:hanging="360"/>
      </w:pPr>
    </w:lvl>
    <w:lvl w:ilvl="4" w:tplc="04250019" w:tentative="1">
      <w:start w:val="1"/>
      <w:numFmt w:val="lowerLetter"/>
      <w:lvlText w:val="%5."/>
      <w:lvlJc w:val="left"/>
      <w:pPr>
        <w:ind w:left="3840" w:hanging="360"/>
      </w:pPr>
    </w:lvl>
    <w:lvl w:ilvl="5" w:tplc="0425001B" w:tentative="1">
      <w:start w:val="1"/>
      <w:numFmt w:val="lowerRoman"/>
      <w:lvlText w:val="%6."/>
      <w:lvlJc w:val="right"/>
      <w:pPr>
        <w:ind w:left="4560" w:hanging="180"/>
      </w:pPr>
    </w:lvl>
    <w:lvl w:ilvl="6" w:tplc="0425000F" w:tentative="1">
      <w:start w:val="1"/>
      <w:numFmt w:val="decimal"/>
      <w:lvlText w:val="%7."/>
      <w:lvlJc w:val="left"/>
      <w:pPr>
        <w:ind w:left="5280" w:hanging="360"/>
      </w:pPr>
    </w:lvl>
    <w:lvl w:ilvl="7" w:tplc="04250019" w:tentative="1">
      <w:start w:val="1"/>
      <w:numFmt w:val="lowerLetter"/>
      <w:lvlText w:val="%8."/>
      <w:lvlJc w:val="left"/>
      <w:pPr>
        <w:ind w:left="6000" w:hanging="360"/>
      </w:pPr>
    </w:lvl>
    <w:lvl w:ilvl="8" w:tplc="042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BA463FC"/>
    <w:multiLevelType w:val="hybridMultilevel"/>
    <w:tmpl w:val="1C1A6FD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9B"/>
    <w:rsid w:val="00127559"/>
    <w:rsid w:val="00156C61"/>
    <w:rsid w:val="001C2FC4"/>
    <w:rsid w:val="001D30D5"/>
    <w:rsid w:val="001F5FD8"/>
    <w:rsid w:val="0028260C"/>
    <w:rsid w:val="00315145"/>
    <w:rsid w:val="003B3D4B"/>
    <w:rsid w:val="003E749B"/>
    <w:rsid w:val="003F6A2B"/>
    <w:rsid w:val="00435117"/>
    <w:rsid w:val="004746BF"/>
    <w:rsid w:val="0047626D"/>
    <w:rsid w:val="004D0462"/>
    <w:rsid w:val="005277B8"/>
    <w:rsid w:val="00574F76"/>
    <w:rsid w:val="00596B50"/>
    <w:rsid w:val="006E55E6"/>
    <w:rsid w:val="00733EF0"/>
    <w:rsid w:val="00797985"/>
    <w:rsid w:val="007A7AFA"/>
    <w:rsid w:val="007D4F2A"/>
    <w:rsid w:val="00860F1D"/>
    <w:rsid w:val="0086358E"/>
    <w:rsid w:val="008829BF"/>
    <w:rsid w:val="008A4C81"/>
    <w:rsid w:val="008C45E3"/>
    <w:rsid w:val="008E609B"/>
    <w:rsid w:val="00922469"/>
    <w:rsid w:val="0092512C"/>
    <w:rsid w:val="00A309A1"/>
    <w:rsid w:val="00A64193"/>
    <w:rsid w:val="00AB1F4F"/>
    <w:rsid w:val="00B56BF5"/>
    <w:rsid w:val="00B603E9"/>
    <w:rsid w:val="00C25F52"/>
    <w:rsid w:val="00D1434F"/>
    <w:rsid w:val="00D55D5B"/>
    <w:rsid w:val="00D95AD4"/>
    <w:rsid w:val="00E4439A"/>
    <w:rsid w:val="00E51CFF"/>
    <w:rsid w:val="00F5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4850A6F-4332-44C8-B5D8-A4C8C783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9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1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09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143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46BF"/>
    <w:pPr>
      <w:ind w:left="720"/>
      <w:contextualSpacing/>
    </w:pPr>
  </w:style>
  <w:style w:type="table" w:styleId="TableGrid">
    <w:name w:val="Table Grid"/>
    <w:basedOn w:val="TableNormal"/>
    <w:uiPriority w:val="39"/>
    <w:rsid w:val="003F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DefaultParagraphFont"/>
    <w:rsid w:val="00B56BF5"/>
  </w:style>
  <w:style w:type="character" w:customStyle="1" w:styleId="russianrule2">
    <w:name w:val="russianrule2"/>
    <w:basedOn w:val="DefaultParagraphFont"/>
    <w:rsid w:val="00B56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87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24910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vetkak.ru/image/kak-ponyat-raznicu-mezhdu-zhivoj-i-nezhivoj-prirodoj-2.jpg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1089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Reding</dc:creator>
  <cp:keywords/>
  <dc:description/>
  <cp:lastModifiedBy>Natalja Reding</cp:lastModifiedBy>
  <cp:revision>31</cp:revision>
  <dcterms:created xsi:type="dcterms:W3CDTF">2017-01-10T10:45:00Z</dcterms:created>
  <dcterms:modified xsi:type="dcterms:W3CDTF">2018-01-26T09:30:00Z</dcterms:modified>
</cp:coreProperties>
</file>